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4-[(4-benzylpiperidin-1-yl)methyl]-6,7-dimethyl-2H-chromen-2-one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4-[(4-benzylpiperidin-1-yl)methyl]-6,7-dimethyl-2H-chromen-2-one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