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4-hydroxy-1,6,7-trimethyl-8-(4-phenoxyphenyl)-1H-imidazo[2,1-f]purin-2(8H)-one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4-hydroxy-1,6,7-trimethyl-8-(4-phenoxyphenyl)-1H-imidazo[2,1-f]purin-2(8H)-one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