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5-tert-butyl-3-(4-methylphenyl)pyrazolo[1,5-a]pyrimidine-7-thiol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5-tert-butyl-3-(4-methylphenyl)pyrazolo[1,5-a]pyrimidine-7-thiol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