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N'-[(1E)-1-(3-aminophenyl)ethylidene]-5-(4-ethoxyphenyl)-1H-pyrazole-3-carbohydrazide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N'-[(1E)-1-(3-aminophenyl)ethylidene]-5-(4-ethoxyphenyl)-1H-pyrazole-3-carbohydrazide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363.42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