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N-[(2Z)-5,5-dioxido-3-(2,4,6-trimethylphenyl)tetrahydrothieno[3,4-d][1,3]thiazol-2(3H)-ylidene]acetamide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N-[(2Z)-5,5-dioxido-3-(2,4,6-trimethylphenyl)tetrahydrothieno[3,4-d][1,3]thiazol-2(3H)-ylidene]acetamide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