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2-[(4-bromophenyl)sulfonyl]-6,7-dimethoxy-1-methyl-1,2,3,4-tetrahydroisoquinoline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2-[(4-bromophenyl)sulfonyl]-6,7-dimethoxy-1-methyl-1,2,3,4-tetrahydroisoquinoline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