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STK604231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6-methyl-3-(propylamino)-1,2,4-triazin-5-ol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6-methyl-3-(propylamino)-1,2,4-triazin-5-ol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C7H12N4O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STK604231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