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N-butyl-5,6-di(furan-2-yl)furo[2,3-d]pyrimidin-4-amine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N-butyl-5,6-di(furan-2-yl)furo[2,3-d]pyrimidin-4-amine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