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2-(benzylsulfanyl)-5-methyl-6-(3-methylbutyl)[1,2,4]triazolo[1,5-a]pyrimidin-7-ol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2-(benzylsulfanyl)-5-methyl-6-(3-methylbutyl)[1,2,4]triazolo[1,5-a]pyrimidin-7-ol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STK613474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