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2-(6-chloro-7-methoxy-4-methyl-2-oxo-2H-chromen-3-yl)-N-[3-(dimethylamino)propyl]acetamide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2-(6-chloro-7-methoxy-4-methyl-2-oxo-2H-chromen-3-yl)-N-[3-(dimethylamino)propyl]acetamide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