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2-[(4,7-dimethyl-2-oxo-2H-chromen-5-yl)oxy]-N-[2-(4-sulfamoylphenyl)ethyl]acetamide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2-[(4,7-dimethyl-2-oxo-2H-chromen-5-yl)oxy]-N-[2-(4-sulfamoylphenyl)ethyl]acetamide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