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STK619084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3-(3,5-dimethyl-7-oxo-7H-furo[3,2-g]chromen-6-yl)-N-methyl-N-[2-(4-methylpiperazin-1-yl)-2-oxoethyl]propanamide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3-(3,5-dimethyl-7-oxo-7H-furo[3,2-g]chromen-6-yl)-N-methyl-N-[2-(4-methylpiperazin-1-yl)-2-oxoethyl]propanamide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C24H29N3O5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STK619084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