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4-(4,4-dimethyl-1,1-dioxido-3-oxo-1,2-thiazolidin-2-yl)-2-methyl-N-(pyrimidin-2-yl)benzenesulfonamide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4-(4,4-dimethyl-1,1-dioxido-3-oxo-1,2-thiazolidin-2-yl)-2-methyl-N-(pyrimidin-2-yl)benzenesulfonamide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