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1-{[2-methoxy-5-(4-methyl-1,1-dioxido-3-oxo-1,2-thiazolidin-2-yl)phenyl]sulfonyl}piperidine-3-carboxylate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1-{[2-methoxy-5-(4-methyl-1,1-dioxido-3-oxo-1,2-thiazolidin-2-yl)phenyl]sulfonyl}piperidine-3-carboxylate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