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4-[4-(2-hydroxyethyl)piperazin-1-yl]tetrahydrothiophene-3-ol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4-[4-(2-hydroxyethyl)piperazin-1-yl]tetrahydrothiophene-3-ol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