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STK623367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1-[(4-chlorophenyl)sulfonyl]-N-[2-oxo-2-(pyridin-2-ylamino)ethyl]piperidine-3-carboxamide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1-[(4-chlorophenyl)sulfonyl]-N-[2-oxo-2-(pyridin-2-ylamino)ethyl]piperidine-3-carboxamide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C19H21ClN4O4S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STK623367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