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STK625253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8-tert-butyl-5-methyl-10-[(3-nitrophenyl)carbonyl]-9a,10-dihydro-6aH-pyrrolo[3',4':3,4]pyrrolo[1,2-a]quinoline-7,9(6bH,8H)-dione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8-tert-butyl-5-methyl-10-[(3-nitrophenyl)carbonyl]-9a,10-dihydro-6aH-pyrrolo[3',4':3,4]pyrrolo[1,2-a]quinoline-7,9(6bH,8H)-dione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STK625253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