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4-(4,4-dimethyl-1,1-dioxido-3-oxo-1,2-thiazolidin-2-yl)-2-methyl-N-(pyridin-3-ylmethyl)benzenesulfonamide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4-(4,4-dimethyl-1,1-dioxido-3-oxo-1,2-thiazolidin-2-yl)-2-methyl-N-(pyridin-3-ylmethyl)benzenesulfonamide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