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4-benzyl-1-hydroxy-9,10-dihydropyrimido[4,5-c]isoquinoline-3,7(4H,8H)-dione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4-benzyl-1-hydroxy-9,10-dihydropyrimido[4,5-c]isoquinoline-3,7(4H,8H)-dione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