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5-bromo-N-(1,1-dioxidotetrahydrothiophen-3-yl)-2-(1H-tetrazol-1-yl)benzamide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5-bromo-N-(1,1-dioxidotetrahydrothiophen-3-yl)-2-(1H-tetrazol-1-yl)benzamide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C12H12BrN5O3S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