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2-[3-benzyl-5-(2-methylpropyl)-2,4-dioxo-3,4-dihydrothieno[2,3-d]pyrimidin-1(2H)-yl]-N-(4-methoxyphenyl)acetamide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2-[3-benzyl-5-(2-methylpropyl)-2,4-dioxo-3,4-dihydrothieno[2,3-d]pyrimidin-1(2H)-yl]-N-(4-methoxyphenyl)acetamide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