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6'-hydroxy-7-methyl-1-(prop-2-yn-1-yl)-1',5'-dihydrospiro[indole-3,4'-pyrazolo[3,4-b]pyridin]-2(1H)-one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6'-hydroxy-7-methyl-1-(prop-2-yn-1-yl)-1',5'-dihydrospiro[indole-3,4'-pyrazolo[3,4-b]pyridin]-2(1H)-one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