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STK652136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3-[(4-cyclohexyl-5-phenyl-4H-1,2,4-triazol-3-yl)sulfanyl]-4,5-dihydro-3H-1-benzazepin-2-ol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3-[(4-cyclohexyl-5-phenyl-4H-1,2,4-triazol-3-yl)sulfanyl]-4,5-dihydro-3H-1-benzazepin-2-ol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C24H26N4OS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STK652136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