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4-{[5-(propan-2-ylcarbamoyl)-1,2,4-oxadiazol-3-yl]methoxy}benzoate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4-{[5-(propan-2-ylcarbamoyl)-1,2,4-oxadiazol-3-yl]methoxy}benzoate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