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2-(3,5-dimethyl-1,2-oxazol-4-yl)-N-(2-methoxybenzyl)acetamide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2-(3,5-dimethyl-1,2-oxazol-4-yl)-N-(2-methoxybenzyl)acetamide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