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STK667163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2-{5-[(E)-2-(1H-benzimidazol-2-yl)-2-cyanoethenyl]furan-2-yl}benzoic acid</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2-{5-[(E)-2-(1H-benzimidazol-2-yl)-2-cyanoethenyl]furan-2-yl}benzoic acid</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C21H13N3O3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355.35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STK667163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