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N'-{(E)-[2-(morpholin-4-yl)-5-nitrophenyl]methylidene}-2-(2,4,6-tribromophenoxy)acetohydrazide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N'-{(E)-[2-(morpholin-4-yl)-5-nitrophenyl]methylidene}-2-(2,4,6-tribromophenoxy)acetohydrazide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C19H17Br3N4O5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621.08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