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N'-[(E)-(3-bromo-4-hydroxyphenyl)methylidene]-2-(2,4,6-tribromophenoxy)acetohydrazide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N'-[(E)-(3-bromo-4-hydroxyphenyl)methylidene]-2-(2,4,6-tribromophenoxy)acetohydrazide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C15H10Br4N2O3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585.87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