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(2,4,5,7-tetranitro-9H-fluoren-9-ylidene)methyl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(2,4,5,7-tetranitro-9H-fluoren-9-ylidene)methyl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C16H8N4O10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