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N'-[(diethylamino)acetyl]-N'-(3-methylphenyl)-2,2-diphenylacetohydrazide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N'-[(diethylamino)acetyl]-N'-(3-methylphenyl)-2,2-diphenylacetohydrazide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