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1,1'-methanediylbis{3-[2-hydroxy-3-(2-methylphenoxy)propyl]-5,5-dimethylimidazolidine-2,4-dione}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1,1'-methanediylbis{3-[2-hydroxy-3-(2-methylphenoxy)propyl]-5,5-dimethylimidazolidine-2,4-dione}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C31H40N4O8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