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4-(4-{[(4-methyl-3-nitrophenyl)carbonyl]amino}-1H-pyrazol-1-yl)butanoic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4-(4-{[(4-methyl-3-nitrophenyl)carbonyl]amino}-1H-pyrazol-1-yl)butanoic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