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 3'-(2-methoxyethyl) 2'-amino-2-oxo-6'-propyl-1,2-dihydrospiro[indole-3,4'-pyran]-3',5'-dicarboxylate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 3'-(2-methoxyethyl) 2'-amino-2-oxo-6'-propyl-1,2-dihydrospiro[indole-3,4'-pyran]-3',5'-dicarboxylate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