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4-{[(E)-(3-chlorophenyl)methylidene]amino}-N-(pyridin-2-yl)benzenesulfonamide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4-{[(E)-(3-chlorophenyl)methylidene]amino}-N-(pyridin-2-yl)benzenesulfonamide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