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STK700179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5,5-dimethyl-4-[(Z)-oxido(thiophen-2-ylmethylidene)-lambda~5~-azanyl]-3-phenyl-1,3-thiazolidine-2-thione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5,5-dimethyl-4-[(Z)-oxido(thiophen-2-ylmethylidene)-lambda~5~-azanyl]-3-phenyl-1,3-thiazolidine-2-thione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STK700179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