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3-{2-[(2E)-2-benzylidenehydrazinyl]-1,3-thiazol-4-yl}-6-bromo-2H-chromen-2-one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3-{2-[(2E)-2-benzylidenehydrazinyl]-1,3-thiazol-4-yl}-6-bromo-2H-chromen-2-one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