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8-chloro-4-(naphthalen-1-yl)-3a,4,5,9b-tetrahydro-3H-cyclopenta[c]quinoline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8-chloro-4-(naphthalen-1-yl)-3a,4,5,9b-tetrahydro-3H-cyclopenta[c]quinoline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