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N-[(2E)-3-pentyl-4-phenyl-2-(phenylimino)-2,3-dihydro-1,3-thiazol-5-yl]benzamide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N-[(2E)-3-pentyl-4-phenyl-2-(phenylimino)-2,3-dihydro-1,3-thiazol-5-yl]benzamide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