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5-(4-chloro-3-fluorophenyl)-2,3-bis(4-methoxyphenyl)dihydro-2H-pyrrolo[3,4-d][1,2]oxazole-4,6(3H,5H)-dione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5-(4-chloro-3-fluorophenyl)-2,3-bis(4-methoxyphenyl)dihydro-2H-pyrrolo[3,4-d][1,2]oxazole-4,6(3H,5H)-dione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C25H20ClFN2O5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