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STK712369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(5E)-1-(4-bromophenyl)-5-(furan-2-ylmethylidene)pyrimidine-2,4,6(1H,3H,5H)-trione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(5E)-1-(4-bromophenyl)-5-(furan-2-ylmethylidene)pyrimidine-2,4,6(1H,3H,5H)-trione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C15H9BrN2O4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361.15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STK712369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