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N-[3-(3-chlorophenyl)-1-methyl-4-oxo-1,4-dihydroquinolin-2-yl]-2-phenylacetamide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N-[3-(3-chlorophenyl)-1-methyl-4-oxo-1,4-dihydroquinolin-2-yl]-2-phenylacetamide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