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N-(1,1-dioxido-2,3-dihydrothiophen-3-yl)-2-[4-(2-oxo-2H-chromen-3-yl)phenoxy]acetamide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N-(1,1-dioxido-2,3-dihydrothiophen-3-yl)-2-[4-(2-oxo-2H-chromen-3-yl)phenoxy]acetamide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