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STK719956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2-[(5-methyl-4H-1,2,4-triazol-3-yl)sulfanyl]-N-(1,3,4-thiadiazol-2-yl)acetamide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2-[(5-methyl-4H-1,2,4-triazol-3-yl)sulfanyl]-N-(1,3,4-thiadiazol-2-yl)acetamide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C7H8N6OS2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STK719956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