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STK723948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1-[(1-chloronaphthalen-2-yl)oxy]-3-(morpholin-4-yl)propan-2-ol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1-[(1-chloronaphthalen-2-yl)oxy]-3-(morpholin-4-yl)propan-2-ol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STK723948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