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(2E)-3-(4-chlorophenyl)-N-{4-[(3,4-dimethyl-1,2-oxazol-5-yl)sulfamoyl]phenyl}prop-2-enamide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(2E)-3-(4-chlorophenyl)-N-{4-[(3,4-dimethyl-1,2-oxazol-5-yl)sulfamoyl]phenyl}prop-2-enamide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STK726537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