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2-(naphthalen-2-yloxy)-N'-[(E)-(2-nitrophenyl)methylidene]propanehydrazide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2-(naphthalen-2-yloxy)-N'-[(E)-(2-nitrophenyl)methylidene]propanehydrazide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