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1-(4-amino-1,2,5-oxadiazol-3-yl)-4-methyl-N'-[(E)-(3-nitrophenyl)methylidene]-1H-1,2,3-triazole-5-carbohydrazide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1-(4-amino-1,2,5-oxadiazol-3-yl)-4-methyl-N'-[(E)-(3-nitrophenyl)methylidene]-1H-1,2,3-triazole-5-carbohydrazide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C13H11N9O4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