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4-{(E)-[2-({[(4-fluorophenyl)carbonyl]amino}acetyl)hydrazinylidene]methyl}phenyl thiophene-2-carboxylate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4-{(E)-[2-({[(4-fluorophenyl)carbonyl]amino}acetyl)hydrazinylidene]methyl}phenyl thiophene-2-carboxylate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C21H16FN3O4S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