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2-[(6-{[(E)-(4-chlorophenyl)methylidene]amino}-1,3-benzothiazol-2-yl)sulfanyl]-N-phenylacetamide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2-[(6-{[(E)-(4-chlorophenyl)methylidene]amino}-1,3-benzothiazol-2-yl)sulfanyl]-N-phenylacetamide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