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STK755359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4-(2-methoxyphenyl)-6-phenyl-2-[(pyridin-4-ylmethyl)sulfanyl]pyridine-3-carbonitrile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4-(2-methoxyphenyl)-6-phenyl-2-[(pyridin-4-ylmethyl)sulfanyl]pyridine-3-carbonitrile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C25H19N3OS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409.51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STK755359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